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8E" w:rsidRDefault="00950D8E" w:rsidP="00A80C6A">
      <w:pPr>
        <w:spacing w:line="360" w:lineRule="auto"/>
        <w:ind w:right="-5" w:firstLine="540"/>
        <w:jc w:val="center"/>
        <w:rPr>
          <w:b/>
          <w:sz w:val="28"/>
        </w:rPr>
      </w:pPr>
      <w:r>
        <w:rPr>
          <w:b/>
          <w:sz w:val="28"/>
        </w:rPr>
        <w:t>Чем могут помочь родители своему ребенку - подростку.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Рискните узнать правду о том, что происходит в вашей семье. Старайтесь вести себя так, чтобы ребенок не боялся говорить вам правду: контролируйте свои эмоции, не спешите наказывать, не демонстрируйте свою ранимость и беспомощность. Поговорите о волнующей вас проблеме откровенно. Даже если сейчас ребенок не расскажет вам правды, у него останется возможность попросить помощи, когда он будет к этому готов.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Постарайтесь сохранить доверительные отношения в семье. Ребенок больше всего нуждается в вашей любви как раз тогда, когда вам кажется, что он меньше всего ее заслуживает. Критикуйте поступки, но не личность; не допускайте сомнений ребенка в том, что вы его любите. Говорите "на равных": "Мы оба можем ошибаться. Каждый имеет право на ошибку". Говорите о собственных чувствах, вместо критики говорите о том, что вы чувствуете.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Ребенок должен чувствовать, что вы готовы развиваться, меняться, ошибаться вместе с ним.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Интересуйтесь жизнью ребенка: его интересами, его друзьями, его успехами - всем тем, что на самом деле важно для подростка, а не только школьной успеваемостью.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Учитесь решать свои проблемы, не подключая в этот процесс ребенка. Важно принять ответственность за свою собственную жизнь; понять, что она зависит не от него, а только от вас. Чтобы ребенок становился лучше, нужно подать ему пример. Научитесь меняться сами - только в этом случае что-то может измениться в вашей семье.</w:t>
      </w:r>
    </w:p>
    <w:p w:rsidR="00950D8E" w:rsidRDefault="00950D8E" w:rsidP="00950D8E">
      <w:pPr>
        <w:numPr>
          <w:ilvl w:val="0"/>
          <w:numId w:val="1"/>
        </w:numPr>
        <w:tabs>
          <w:tab w:val="num" w:pos="0"/>
        </w:tabs>
        <w:spacing w:line="360" w:lineRule="auto"/>
        <w:ind w:left="0" w:right="-5" w:firstLine="540"/>
        <w:jc w:val="both"/>
        <w:rPr>
          <w:sz w:val="28"/>
        </w:rPr>
      </w:pPr>
      <w:r>
        <w:rPr>
          <w:sz w:val="28"/>
        </w:rPr>
        <w:t>Не замыкайтесь в своей проблеме. В случае необходимости обратитесь к специалисту. Поделитесь своими опасениями с близкими людьми - не оставайтесь со своими страхами в одиночестве.</w:t>
      </w:r>
    </w:p>
    <w:p w:rsidR="00950D8E" w:rsidRDefault="00950D8E" w:rsidP="00950D8E">
      <w:pPr>
        <w:spacing w:line="360" w:lineRule="auto"/>
        <w:ind w:right="-5" w:firstLine="540"/>
        <w:jc w:val="both"/>
        <w:rPr>
          <w:sz w:val="28"/>
        </w:rPr>
      </w:pPr>
      <w:r>
        <w:rPr>
          <w:sz w:val="28"/>
        </w:rPr>
        <w:t>Часто родители начинают обращать внимание на ребенка, когда появляются серьезные проблемы. Поинтересуйтесь своим ребенком сегодня.</w:t>
      </w:r>
    </w:p>
    <w:p w:rsidR="00F3005D" w:rsidRDefault="00F3005D"/>
    <w:sectPr w:rsidR="00F3005D" w:rsidSect="00F3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15C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D8E"/>
    <w:rsid w:val="001B4B6F"/>
    <w:rsid w:val="004914FC"/>
    <w:rsid w:val="00950D8E"/>
    <w:rsid w:val="00A80C6A"/>
    <w:rsid w:val="00CA109B"/>
    <w:rsid w:val="00F3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Стиль23"/>
    <w:basedOn w:val="a3"/>
    <w:qFormat/>
    <w:rsid w:val="00CA109B"/>
    <w:pPr>
      <w:shd w:val="clear" w:color="auto" w:fill="FFFFFF"/>
      <w:ind w:firstLine="284"/>
      <w:contextualSpacing/>
    </w:pPr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No Spacing"/>
    <w:uiPriority w:val="1"/>
    <w:qFormat/>
    <w:rsid w:val="00CA10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>EDU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teacher</cp:lastModifiedBy>
  <cp:revision>2</cp:revision>
  <dcterms:created xsi:type="dcterms:W3CDTF">2011-11-10T08:41:00Z</dcterms:created>
  <dcterms:modified xsi:type="dcterms:W3CDTF">2011-11-10T09:28:00Z</dcterms:modified>
</cp:coreProperties>
</file>